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6EA" w:rsidRDefault="000256EA" w:rsidP="000256EA">
      <w:pPr>
        <w:pStyle w:val="Standard"/>
        <w:jc w:val="both"/>
      </w:pPr>
      <w:bookmarkStart w:id="0" w:name="_GoBack"/>
      <w:bookmarkEnd w:id="0"/>
      <w:r>
        <w:t>Rada Gminy Bobowo</w:t>
      </w:r>
    </w:p>
    <w:p w:rsidR="000256EA" w:rsidRDefault="000256EA" w:rsidP="000256EA">
      <w:pPr>
        <w:pStyle w:val="Standard"/>
        <w:jc w:val="both"/>
      </w:pPr>
      <w:r>
        <w:t>KA.0002.7.2018</w:t>
      </w:r>
    </w:p>
    <w:p w:rsidR="000256EA" w:rsidRDefault="000256EA" w:rsidP="000256EA">
      <w:pPr>
        <w:pStyle w:val="Standard"/>
        <w:jc w:val="both"/>
      </w:pPr>
      <w:r>
        <w:tab/>
      </w:r>
      <w:r>
        <w:tab/>
      </w:r>
      <w:r>
        <w:tab/>
      </w:r>
    </w:p>
    <w:p w:rsidR="000256EA" w:rsidRDefault="000256EA" w:rsidP="000256EA">
      <w:pPr>
        <w:pStyle w:val="Standard"/>
        <w:jc w:val="center"/>
      </w:pPr>
      <w:r>
        <w:t>Protokół XXXVI/18</w:t>
      </w:r>
    </w:p>
    <w:p w:rsidR="000256EA" w:rsidRDefault="000256EA" w:rsidP="000256EA">
      <w:pPr>
        <w:pStyle w:val="Standard"/>
      </w:pPr>
    </w:p>
    <w:p w:rsidR="000256EA" w:rsidRDefault="000256EA" w:rsidP="000256EA">
      <w:pPr>
        <w:pStyle w:val="Nagwek1"/>
        <w:tabs>
          <w:tab w:val="left" w:pos="0"/>
          <w:tab w:val="left" w:pos="3240"/>
          <w:tab w:val="left" w:pos="3960"/>
        </w:tabs>
        <w:jc w:val="both"/>
      </w:pPr>
      <w:r>
        <w:rPr>
          <w:rFonts w:eastAsia="SimSun"/>
          <w:b w:val="0"/>
          <w:sz w:val="24"/>
        </w:rPr>
        <w:t>z XXXVI  nadzwyczajnej sesji Rady Gminy Bobowo VII kadencji. Sesja odbyła się w dniu 26 września 2018 roku w Publicznej Szkole Podstawowej w Bobowie. Obrady rozpoczęto o godz.16</w:t>
      </w:r>
      <w:r>
        <w:rPr>
          <w:rFonts w:eastAsia="SimSun"/>
          <w:b w:val="0"/>
          <w:sz w:val="24"/>
          <w:vertAlign w:val="superscript"/>
        </w:rPr>
        <w:t>00</w:t>
      </w:r>
      <w:r>
        <w:rPr>
          <w:rFonts w:eastAsia="SimSun"/>
          <w:b w:val="0"/>
          <w:sz w:val="24"/>
        </w:rPr>
        <w:t>.</w:t>
      </w:r>
    </w:p>
    <w:p w:rsidR="000256EA" w:rsidRDefault="000256EA" w:rsidP="000256EA">
      <w:pPr>
        <w:pStyle w:val="Standard"/>
        <w:tabs>
          <w:tab w:val="left" w:pos="0"/>
          <w:tab w:val="left" w:pos="3240"/>
          <w:tab w:val="left" w:pos="3960"/>
        </w:tabs>
        <w:jc w:val="center"/>
      </w:pPr>
    </w:p>
    <w:p w:rsidR="000256EA" w:rsidRDefault="000256EA" w:rsidP="000256EA">
      <w:pPr>
        <w:pStyle w:val="Standard"/>
        <w:jc w:val="both"/>
      </w:pPr>
      <w:r>
        <w:t>Radni obecni na sesji – zgodnie z listą obecności stanowiącą załącznik nr 1 do protokołu.</w:t>
      </w:r>
    </w:p>
    <w:p w:rsidR="000256EA" w:rsidRDefault="000256EA" w:rsidP="000256EA">
      <w:pPr>
        <w:pStyle w:val="Textbody"/>
      </w:pPr>
      <w:r>
        <w:t>Goście obecni na sesji – zgodnie z listą obecności stanowiącą załącznik nr 2 do protokołu.</w:t>
      </w:r>
    </w:p>
    <w:p w:rsidR="000256EA" w:rsidRDefault="000256EA" w:rsidP="000256EA">
      <w:pPr>
        <w:pStyle w:val="NormalnyWeb"/>
        <w:rPr>
          <w:b/>
          <w:bCs/>
        </w:rPr>
      </w:pPr>
    </w:p>
    <w:p w:rsidR="00B755C6" w:rsidRDefault="00B755C6" w:rsidP="000256EA">
      <w:pPr>
        <w:pStyle w:val="NormalnyWeb"/>
        <w:rPr>
          <w:b/>
          <w:bCs/>
        </w:rPr>
      </w:pPr>
    </w:p>
    <w:p w:rsidR="000256EA" w:rsidRDefault="000256EA" w:rsidP="000256EA">
      <w:pPr>
        <w:pStyle w:val="NormalnyWeb"/>
        <w:rPr>
          <w:b/>
          <w:bCs/>
        </w:rPr>
      </w:pPr>
      <w:r>
        <w:rPr>
          <w:b/>
          <w:bCs/>
        </w:rPr>
        <w:t>PROPONOWANY PORZĄDEK OBRAD:</w:t>
      </w:r>
    </w:p>
    <w:p w:rsidR="000256EA" w:rsidRDefault="000256EA" w:rsidP="000256EA">
      <w:pPr>
        <w:pStyle w:val="Tekstpodstawowy"/>
        <w:rPr>
          <w:szCs w:val="24"/>
        </w:rPr>
      </w:pPr>
      <w:r>
        <w:rPr>
          <w:szCs w:val="24"/>
        </w:rPr>
        <w:t>1. Otwarcie sesji.</w:t>
      </w:r>
    </w:p>
    <w:p w:rsidR="000256EA" w:rsidRDefault="000256EA" w:rsidP="000256EA">
      <w:pPr>
        <w:pStyle w:val="Tekstpodstawowy"/>
        <w:rPr>
          <w:szCs w:val="24"/>
        </w:rPr>
      </w:pPr>
      <w:r>
        <w:rPr>
          <w:szCs w:val="24"/>
        </w:rPr>
        <w:t>2. Stwierdzenie prawomocności obrad.</w:t>
      </w:r>
    </w:p>
    <w:p w:rsidR="000256EA" w:rsidRDefault="000256EA" w:rsidP="000256EA">
      <w:pPr>
        <w:pStyle w:val="Tekstpodstawowy"/>
        <w:rPr>
          <w:szCs w:val="24"/>
        </w:rPr>
      </w:pPr>
      <w:r>
        <w:rPr>
          <w:szCs w:val="24"/>
        </w:rPr>
        <w:t>3. Przyjęcie porządku obrad.</w:t>
      </w:r>
    </w:p>
    <w:p w:rsidR="000256EA" w:rsidRDefault="000256EA" w:rsidP="000256EA">
      <w:pPr>
        <w:pStyle w:val="Tekstpodstawowy"/>
      </w:pPr>
      <w:r>
        <w:rPr>
          <w:szCs w:val="24"/>
        </w:rPr>
        <w:t xml:space="preserve">4. Podjęcie uchwały: </w:t>
      </w:r>
    </w:p>
    <w:p w:rsidR="000256EA" w:rsidRDefault="000256EA" w:rsidP="000256EA">
      <w:pPr>
        <w:pStyle w:val="NormalnyWeb"/>
        <w:widowControl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w sprawie zmiany wieloletniej prognozy finansowej Gminy Bobowo na lata 2018-2022,</w:t>
      </w:r>
    </w:p>
    <w:p w:rsidR="000256EA" w:rsidRDefault="000256EA" w:rsidP="000256EA">
      <w:pPr>
        <w:pStyle w:val="NormalnyWeb"/>
        <w:widowControl/>
        <w:numPr>
          <w:ilvl w:val="0"/>
          <w:numId w:val="1"/>
        </w:numPr>
        <w:jc w:val="both"/>
      </w:pPr>
      <w:r>
        <w:rPr>
          <w:color w:val="000000"/>
        </w:rPr>
        <w:t>w sprawie zmian do budżetu gminy na 2018 r.</w:t>
      </w:r>
    </w:p>
    <w:p w:rsidR="000256EA" w:rsidRDefault="000256EA" w:rsidP="000256EA">
      <w:pPr>
        <w:pStyle w:val="Tekstpodstawowy"/>
        <w:rPr>
          <w:szCs w:val="24"/>
        </w:rPr>
      </w:pPr>
      <w:r>
        <w:rPr>
          <w:szCs w:val="24"/>
        </w:rPr>
        <w:t>5. Wolne wnioski.</w:t>
      </w:r>
    </w:p>
    <w:p w:rsidR="000256EA" w:rsidRDefault="000256EA" w:rsidP="000256EA">
      <w:pPr>
        <w:pStyle w:val="Tekstpodstawowy"/>
      </w:pPr>
      <w:r>
        <w:rPr>
          <w:szCs w:val="24"/>
        </w:rPr>
        <w:t xml:space="preserve">6. </w:t>
      </w:r>
      <w:r>
        <w:t>Zakończenie obrad.</w:t>
      </w:r>
    </w:p>
    <w:p w:rsidR="000256EA" w:rsidRDefault="000256EA" w:rsidP="000256EA">
      <w:pPr>
        <w:pStyle w:val="NormalnyWeb"/>
        <w:jc w:val="both"/>
        <w:rPr>
          <w:color w:val="000000"/>
        </w:rPr>
      </w:pPr>
    </w:p>
    <w:p w:rsidR="000256EA" w:rsidRDefault="000256EA" w:rsidP="000256EA">
      <w:pPr>
        <w:pStyle w:val="NormalnyWeb"/>
        <w:jc w:val="both"/>
        <w:rPr>
          <w:color w:val="000000"/>
        </w:rPr>
      </w:pPr>
    </w:p>
    <w:p w:rsidR="000256EA" w:rsidRDefault="000256EA" w:rsidP="000256EA">
      <w:pPr>
        <w:pStyle w:val="Textbody"/>
        <w:jc w:val="both"/>
      </w:pPr>
      <w:r>
        <w:rPr>
          <w:b/>
          <w:bCs/>
          <w:sz w:val="28"/>
          <w:szCs w:val="28"/>
        </w:rPr>
        <w:t>1. Otwarcie sesji</w:t>
      </w:r>
    </w:p>
    <w:p w:rsidR="000256EA" w:rsidRDefault="000256EA" w:rsidP="000256EA">
      <w:pPr>
        <w:pStyle w:val="Textbody"/>
        <w:jc w:val="both"/>
      </w:pPr>
    </w:p>
    <w:p w:rsidR="000256EA" w:rsidRDefault="000256EA" w:rsidP="000256EA">
      <w:pPr>
        <w:pStyle w:val="Standard"/>
        <w:jc w:val="both"/>
      </w:pPr>
      <w:r>
        <w:t>Przewodniczący Rady M. Suwalski otworzył XXXVI nadzwyczajną Sesję Rady Gminy Bobowo VII kadencji. Przywitał przybyłych na sesję radnych, gości, sołtysów, dyrektorów oraz pracowników Urzędu Gminy.</w:t>
      </w:r>
    </w:p>
    <w:p w:rsidR="000256EA" w:rsidRDefault="000256EA" w:rsidP="000256EA">
      <w:pPr>
        <w:pStyle w:val="Standard"/>
        <w:jc w:val="both"/>
      </w:pPr>
    </w:p>
    <w:p w:rsidR="000256EA" w:rsidRDefault="000256EA" w:rsidP="000256EA">
      <w:pPr>
        <w:pStyle w:val="Standard"/>
        <w:jc w:val="both"/>
        <w:rPr>
          <w:b/>
          <w:bCs/>
          <w:sz w:val="28"/>
          <w:szCs w:val="28"/>
        </w:rPr>
      </w:pPr>
    </w:p>
    <w:p w:rsidR="000256EA" w:rsidRDefault="000256EA" w:rsidP="000256EA">
      <w:pPr>
        <w:pStyle w:val="Textbody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Stwierdzenie prawomocności obrad</w:t>
      </w:r>
    </w:p>
    <w:p w:rsidR="000256EA" w:rsidRDefault="000256EA" w:rsidP="000256EA">
      <w:pPr>
        <w:pStyle w:val="Textbody"/>
        <w:jc w:val="both"/>
      </w:pPr>
    </w:p>
    <w:p w:rsidR="000256EA" w:rsidRDefault="000256EA" w:rsidP="000256EA">
      <w:pPr>
        <w:pStyle w:val="Textbody"/>
        <w:jc w:val="both"/>
      </w:pPr>
      <w:r>
        <w:t>Przewodniczący Rady M. Suwalski stwierdził, że obrady sesji są prawomocne, gdyż obecnych jest 13 Radnych z pełnego czternastoosobowego składu Rady Gminy.</w:t>
      </w:r>
    </w:p>
    <w:p w:rsidR="000256EA" w:rsidRDefault="000256EA" w:rsidP="000256EA">
      <w:pPr>
        <w:pStyle w:val="Textbody"/>
        <w:jc w:val="both"/>
      </w:pPr>
    </w:p>
    <w:p w:rsidR="000256EA" w:rsidRDefault="000256EA" w:rsidP="000256EA">
      <w:pPr>
        <w:pStyle w:val="Textbody"/>
        <w:jc w:val="both"/>
      </w:pPr>
      <w:r>
        <w:rPr>
          <w:b/>
          <w:bCs/>
          <w:sz w:val="28"/>
          <w:szCs w:val="28"/>
        </w:rPr>
        <w:t>3. Przyjęcie porządku obrad</w:t>
      </w:r>
    </w:p>
    <w:p w:rsidR="000256EA" w:rsidRDefault="000256EA" w:rsidP="000256EA">
      <w:pPr>
        <w:pStyle w:val="Standard"/>
        <w:jc w:val="both"/>
      </w:pPr>
    </w:p>
    <w:p w:rsidR="000256EA" w:rsidRDefault="000256EA" w:rsidP="000256EA">
      <w:pPr>
        <w:pStyle w:val="Standard"/>
        <w:jc w:val="both"/>
      </w:pPr>
      <w:r>
        <w:t>Przewodniczący Rady M. Suwalski przeczytał proponowany porządek obrad.</w:t>
      </w:r>
    </w:p>
    <w:p w:rsidR="000256EA" w:rsidRDefault="000256EA" w:rsidP="000256EA">
      <w:pPr>
        <w:pStyle w:val="Standard"/>
        <w:jc w:val="both"/>
      </w:pPr>
    </w:p>
    <w:p w:rsidR="000256EA" w:rsidRDefault="000256EA" w:rsidP="000256EA">
      <w:pPr>
        <w:pStyle w:val="NormalnyWeb"/>
        <w:jc w:val="both"/>
      </w:pPr>
      <w:r>
        <w:t>Proponowany porządek obrad przyjęto jednogłośnie pozytywnie w obecności 13 radnych z pełnego czternastoosobowego składu Rady Gminy.</w:t>
      </w:r>
    </w:p>
    <w:p w:rsidR="000256EA" w:rsidRDefault="000256EA" w:rsidP="000256EA">
      <w:pPr>
        <w:pStyle w:val="Tekstpodstawowy"/>
        <w:rPr>
          <w:szCs w:val="24"/>
        </w:rPr>
      </w:pPr>
    </w:p>
    <w:p w:rsidR="000256EA" w:rsidRDefault="000256EA" w:rsidP="000256EA">
      <w:pPr>
        <w:pStyle w:val="Tekstpodstawowy"/>
        <w:rPr>
          <w:szCs w:val="24"/>
        </w:rPr>
      </w:pPr>
    </w:p>
    <w:p w:rsidR="00B755C6" w:rsidRDefault="00B755C6" w:rsidP="000256EA">
      <w:pPr>
        <w:pStyle w:val="Tekstpodstawowy"/>
        <w:rPr>
          <w:szCs w:val="24"/>
        </w:rPr>
      </w:pPr>
    </w:p>
    <w:p w:rsidR="000256EA" w:rsidRDefault="000256EA" w:rsidP="000256EA">
      <w:pPr>
        <w:pStyle w:val="Tekstpodstawowy"/>
      </w:pPr>
      <w:r>
        <w:rPr>
          <w:b/>
          <w:sz w:val="28"/>
          <w:szCs w:val="28"/>
        </w:rPr>
        <w:lastRenderedPageBreak/>
        <w:t xml:space="preserve">4. </w:t>
      </w:r>
      <w:r>
        <w:t xml:space="preserve"> </w:t>
      </w:r>
      <w:r>
        <w:rPr>
          <w:b/>
          <w:sz w:val="28"/>
          <w:szCs w:val="28"/>
        </w:rPr>
        <w:t>Podjęcie uchwał:</w:t>
      </w:r>
    </w:p>
    <w:p w:rsidR="000256EA" w:rsidRDefault="000256EA" w:rsidP="000256EA"/>
    <w:p w:rsidR="000256EA" w:rsidRDefault="000256EA" w:rsidP="000256EA">
      <w:pPr>
        <w:pStyle w:val="NormalnyWeb"/>
      </w:pPr>
      <w:r>
        <w:rPr>
          <w:color w:val="000000"/>
        </w:rPr>
        <w:t>1) w sprawie zmiany wieloletniej prognozy finansowej Gminy Bobowo na lata 2018-2022,</w:t>
      </w:r>
    </w:p>
    <w:p w:rsidR="000256EA" w:rsidRDefault="000256EA" w:rsidP="000256EA">
      <w:pPr>
        <w:pStyle w:val="NormalnyWeb"/>
      </w:pPr>
      <w:r>
        <w:rPr>
          <w:color w:val="000000"/>
        </w:rPr>
        <w:t xml:space="preserve">2) </w:t>
      </w:r>
      <w:r>
        <w:t>w sprawie zmian do budżetu gminy na 2018 r.</w:t>
      </w:r>
    </w:p>
    <w:p w:rsidR="000256EA" w:rsidRDefault="000256EA" w:rsidP="000256EA">
      <w:pPr>
        <w:pStyle w:val="NormalnyWeb"/>
        <w:ind w:firstLine="363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0256EA" w:rsidRDefault="000256EA" w:rsidP="000256EA">
      <w:pPr>
        <w:pStyle w:val="NormalnyWeb"/>
        <w:jc w:val="both"/>
      </w:pPr>
      <w:r>
        <w:t xml:space="preserve">Przyszła radna M. </w:t>
      </w:r>
      <w:proofErr w:type="spellStart"/>
      <w:r>
        <w:t>Makiła</w:t>
      </w:r>
      <w:proofErr w:type="spellEnd"/>
      <w:r>
        <w:t>.</w:t>
      </w:r>
    </w:p>
    <w:p w:rsidR="000256EA" w:rsidRDefault="000256EA" w:rsidP="000256EA">
      <w:pPr>
        <w:pStyle w:val="NormalnyWeb"/>
        <w:jc w:val="both"/>
      </w:pPr>
    </w:p>
    <w:p w:rsidR="000256EA" w:rsidRDefault="000256EA" w:rsidP="000256EA">
      <w:pPr>
        <w:pStyle w:val="NormalnyWeb"/>
        <w:jc w:val="both"/>
      </w:pPr>
      <w:r>
        <w:t xml:space="preserve">Skarbnik R. Polaszek przedstawiła zmiany do budżetu gminy na 2018 rok oraz zmiany </w:t>
      </w:r>
      <w:r>
        <w:rPr>
          <w:color w:val="000000"/>
        </w:rPr>
        <w:t>wieloletniej prognozy finansowej Gminy Bobowo na lata 2018-2022.</w:t>
      </w:r>
    </w:p>
    <w:p w:rsidR="000256EA" w:rsidRDefault="000256EA" w:rsidP="000256EA">
      <w:pPr>
        <w:pStyle w:val="NormalnyWeb"/>
        <w:jc w:val="both"/>
      </w:pPr>
    </w:p>
    <w:p w:rsidR="000256EA" w:rsidRDefault="000256EA" w:rsidP="000256EA">
      <w:pPr>
        <w:pStyle w:val="NormalnyWeb"/>
        <w:ind w:left="17" w:hanging="17"/>
        <w:jc w:val="both"/>
        <w:rPr>
          <w:color w:val="000000"/>
        </w:rPr>
      </w:pPr>
      <w:r>
        <w:rPr>
          <w:color w:val="000000"/>
        </w:rPr>
        <w:t>Radny M. Behrendt: w zmianach do budżetu jest tabelka, strona 2. Powinno być napisane w Grabowcu w kierunku świetlicy w punkcie 14.</w:t>
      </w:r>
    </w:p>
    <w:p w:rsidR="000256EA" w:rsidRDefault="000256EA" w:rsidP="000256EA">
      <w:pPr>
        <w:pStyle w:val="NormalnyWeb"/>
        <w:ind w:left="17" w:hanging="17"/>
        <w:jc w:val="both"/>
        <w:rPr>
          <w:color w:val="000000"/>
        </w:rPr>
      </w:pPr>
    </w:p>
    <w:p w:rsidR="000256EA" w:rsidRDefault="000256EA" w:rsidP="000256EA">
      <w:pPr>
        <w:pStyle w:val="NormalnyWeb"/>
        <w:ind w:left="17" w:hanging="17"/>
        <w:jc w:val="both"/>
        <w:rPr>
          <w:color w:val="000000"/>
        </w:rPr>
      </w:pPr>
      <w:r>
        <w:t xml:space="preserve">Skarbnik R. Polaszek: rzeczywiście. </w:t>
      </w:r>
    </w:p>
    <w:p w:rsidR="000256EA" w:rsidRDefault="000256EA" w:rsidP="000256EA">
      <w:pPr>
        <w:pStyle w:val="NormalnyWeb"/>
        <w:ind w:left="17" w:hanging="17"/>
        <w:jc w:val="both"/>
        <w:rPr>
          <w:color w:val="000000"/>
        </w:rPr>
      </w:pPr>
    </w:p>
    <w:p w:rsidR="000256EA" w:rsidRDefault="000256EA" w:rsidP="000256EA">
      <w:pPr>
        <w:pStyle w:val="NormalnyWeb"/>
        <w:ind w:left="17" w:hanging="17"/>
        <w:jc w:val="both"/>
        <w:rPr>
          <w:color w:val="000000"/>
        </w:rPr>
      </w:pPr>
      <w:r>
        <w:t xml:space="preserve">Radny J. </w:t>
      </w:r>
      <w:proofErr w:type="spellStart"/>
      <w:r>
        <w:t>Cysarczyk</w:t>
      </w:r>
      <w:proofErr w:type="spellEnd"/>
      <w:r>
        <w:t xml:space="preserve">: mam pytanie pani skarbnik, </w:t>
      </w:r>
      <w:r w:rsidR="009E6D04">
        <w:t>te 120 tys. zł na strefę aktywności to są środki gminne</w:t>
      </w:r>
      <w:r w:rsidR="00BF37F3">
        <w:t>,</w:t>
      </w:r>
      <w:r w:rsidR="009E6D04">
        <w:t xml:space="preserve"> ale czy jest tu jakieś dofinansowanie tej inwestycji?</w:t>
      </w:r>
    </w:p>
    <w:p w:rsidR="000256EA" w:rsidRDefault="000256EA" w:rsidP="000256EA">
      <w:pPr>
        <w:pStyle w:val="NormalnyWeb"/>
        <w:ind w:left="17" w:hanging="17"/>
        <w:jc w:val="both"/>
        <w:rPr>
          <w:color w:val="000000"/>
        </w:rPr>
      </w:pPr>
    </w:p>
    <w:p w:rsidR="000256EA" w:rsidRDefault="000256EA" w:rsidP="000256EA">
      <w:pPr>
        <w:pStyle w:val="NormalnyWeb"/>
        <w:ind w:left="17" w:hanging="17"/>
        <w:jc w:val="both"/>
      </w:pPr>
      <w:r>
        <w:t xml:space="preserve">Skarbnik R. Polaszek: </w:t>
      </w:r>
      <w:r w:rsidR="009E6D04">
        <w:t>tak na zeszłej sesji przyjmowaliśmy to do budżetu, te dochod</w:t>
      </w:r>
      <w:r w:rsidR="00440DE3">
        <w:t>y.</w:t>
      </w:r>
    </w:p>
    <w:p w:rsidR="000256EA" w:rsidRDefault="000256EA" w:rsidP="00BF37F3">
      <w:pPr>
        <w:pStyle w:val="NormalnyWeb"/>
        <w:jc w:val="both"/>
        <w:rPr>
          <w:color w:val="000000"/>
        </w:rPr>
      </w:pPr>
    </w:p>
    <w:p w:rsidR="000256EA" w:rsidRDefault="000256EA" w:rsidP="000256EA">
      <w:pPr>
        <w:pStyle w:val="NormalnyWeb"/>
        <w:ind w:left="17" w:hanging="17"/>
        <w:jc w:val="both"/>
        <w:rPr>
          <w:color w:val="000000"/>
        </w:rPr>
      </w:pPr>
      <w:r>
        <w:rPr>
          <w:color w:val="000000"/>
        </w:rPr>
        <w:t>Przewodniczący Rady M. Suwalski odczytał projekt uchwały w sprawie zmiany wieloletniej prognozy finansowej Gminy Bobowo na lata 2018-2022.</w:t>
      </w:r>
    </w:p>
    <w:p w:rsidR="000256EA" w:rsidRDefault="000256EA" w:rsidP="000256EA">
      <w:pPr>
        <w:pStyle w:val="NormalnyWeb"/>
        <w:ind w:left="17" w:hanging="17"/>
        <w:jc w:val="both"/>
      </w:pPr>
    </w:p>
    <w:p w:rsidR="000256EA" w:rsidRDefault="000256EA" w:rsidP="000256EA">
      <w:pPr>
        <w:pStyle w:val="NormalnyWeb"/>
        <w:jc w:val="both"/>
      </w:pPr>
      <w:r>
        <w:t xml:space="preserve">W wyniku głosowania jawnego uchwałę </w:t>
      </w:r>
      <w:r>
        <w:rPr>
          <w:b/>
          <w:bCs/>
        </w:rPr>
        <w:t>Nr XXXV</w:t>
      </w:r>
      <w:r w:rsidR="009E6D04">
        <w:rPr>
          <w:b/>
          <w:bCs/>
        </w:rPr>
        <w:t>I</w:t>
      </w:r>
      <w:r>
        <w:rPr>
          <w:b/>
          <w:bCs/>
        </w:rPr>
        <w:t>/2</w:t>
      </w:r>
      <w:r w:rsidR="009E6D04">
        <w:rPr>
          <w:b/>
          <w:bCs/>
        </w:rPr>
        <w:t>4</w:t>
      </w:r>
      <w:r>
        <w:rPr>
          <w:b/>
          <w:bCs/>
        </w:rPr>
        <w:t>2/18</w:t>
      </w:r>
      <w:r>
        <w:t xml:space="preserve"> </w:t>
      </w:r>
      <w:r>
        <w:rPr>
          <w:color w:val="000000"/>
        </w:rPr>
        <w:t>w sprawie zmiany wieloletniej prognozy finansowej Gminy Bobowo na lata 2018-2022,</w:t>
      </w:r>
      <w:r>
        <w:t xml:space="preserve"> podjęto jednogłośnie w obecności 1</w:t>
      </w:r>
      <w:r w:rsidR="009E6D04">
        <w:t>4</w:t>
      </w:r>
      <w:r>
        <w:t xml:space="preserve"> Radnych z pełnego czternastoosobowego składu Rady. Uchwała stanowi załącznik do protokołu.</w:t>
      </w:r>
    </w:p>
    <w:p w:rsidR="000256EA" w:rsidRDefault="000256EA" w:rsidP="000256EA">
      <w:pPr>
        <w:pStyle w:val="NormalnyWeb"/>
        <w:jc w:val="both"/>
      </w:pPr>
    </w:p>
    <w:p w:rsidR="000256EA" w:rsidRDefault="000256EA" w:rsidP="000256EA">
      <w:pPr>
        <w:pStyle w:val="NormalnyWeb"/>
        <w:jc w:val="both"/>
      </w:pPr>
      <w:r>
        <w:t xml:space="preserve">Przewodniczący Rady M. Suwalski odczytał projekt uchwały </w:t>
      </w:r>
      <w:r>
        <w:rPr>
          <w:color w:val="000000"/>
        </w:rPr>
        <w:t>w sprawie zmian do budżetu gminy na 2018 r.</w:t>
      </w:r>
    </w:p>
    <w:p w:rsidR="000256EA" w:rsidRDefault="000256EA" w:rsidP="000256EA">
      <w:pPr>
        <w:pStyle w:val="NormalnyWeb"/>
        <w:jc w:val="both"/>
      </w:pPr>
    </w:p>
    <w:p w:rsidR="000256EA" w:rsidRDefault="000256EA" w:rsidP="000256EA">
      <w:pPr>
        <w:pStyle w:val="NormalnyWeb"/>
        <w:jc w:val="both"/>
      </w:pPr>
      <w:r>
        <w:t xml:space="preserve">W wyniku głosowania jawnego uchwałę </w:t>
      </w:r>
      <w:r>
        <w:rPr>
          <w:b/>
          <w:bCs/>
        </w:rPr>
        <w:t>Nr XXXV</w:t>
      </w:r>
      <w:r w:rsidR="009E6D04">
        <w:rPr>
          <w:b/>
          <w:bCs/>
        </w:rPr>
        <w:t>I</w:t>
      </w:r>
      <w:r>
        <w:rPr>
          <w:b/>
          <w:bCs/>
        </w:rPr>
        <w:t>/2</w:t>
      </w:r>
      <w:r w:rsidR="009E6D04">
        <w:rPr>
          <w:b/>
          <w:bCs/>
        </w:rPr>
        <w:t>4</w:t>
      </w:r>
      <w:r>
        <w:rPr>
          <w:b/>
          <w:bCs/>
        </w:rPr>
        <w:t>3/18</w:t>
      </w:r>
      <w:r>
        <w:t xml:space="preserve"> </w:t>
      </w:r>
      <w:r>
        <w:rPr>
          <w:color w:val="000000"/>
        </w:rPr>
        <w:t>w sprawie zmian do budżetu gminy na 2018 r.,</w:t>
      </w:r>
      <w:r>
        <w:t xml:space="preserve"> podjęto jednogłośnie w obecności 1</w:t>
      </w:r>
      <w:r w:rsidR="009E6D04">
        <w:t>4</w:t>
      </w:r>
      <w:r>
        <w:t xml:space="preserve"> Radnych z pełnego czternastoosobowego składu Rady. Uchwała stanowi załącznik do protokołu.</w:t>
      </w:r>
    </w:p>
    <w:p w:rsidR="000256EA" w:rsidRDefault="000256EA" w:rsidP="000256EA">
      <w:pPr>
        <w:pStyle w:val="NormalnyWeb"/>
        <w:jc w:val="both"/>
      </w:pPr>
    </w:p>
    <w:p w:rsidR="000256EA" w:rsidRDefault="000256EA" w:rsidP="000256EA">
      <w:pPr>
        <w:pStyle w:val="Tekstpodstawowy"/>
        <w:rPr>
          <w:szCs w:val="24"/>
        </w:rPr>
      </w:pPr>
    </w:p>
    <w:p w:rsidR="000256EA" w:rsidRDefault="000256EA" w:rsidP="000256EA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>5. Wolne wnioski.</w:t>
      </w:r>
    </w:p>
    <w:p w:rsidR="000256EA" w:rsidRDefault="000256EA" w:rsidP="000256EA">
      <w:pPr>
        <w:pStyle w:val="Tekstpodstawowy"/>
        <w:rPr>
          <w:b/>
          <w:sz w:val="28"/>
          <w:szCs w:val="28"/>
        </w:rPr>
      </w:pPr>
    </w:p>
    <w:p w:rsidR="000256EA" w:rsidRDefault="009E6D04" w:rsidP="000256EA">
      <w:pPr>
        <w:pStyle w:val="Tekstpodstawowy"/>
        <w:rPr>
          <w:szCs w:val="24"/>
        </w:rPr>
      </w:pPr>
      <w:r>
        <w:rPr>
          <w:szCs w:val="24"/>
        </w:rPr>
        <w:t xml:space="preserve">Zastępca wójta E. Ratyńska: te propozycje uchwał co zostały Państwu rozdane to są na przyszłą sesję. </w:t>
      </w:r>
    </w:p>
    <w:p w:rsidR="009E6D04" w:rsidRDefault="009E6D04" w:rsidP="000256EA">
      <w:pPr>
        <w:pStyle w:val="Tekstpodstawowy"/>
        <w:rPr>
          <w:szCs w:val="24"/>
        </w:rPr>
      </w:pPr>
    </w:p>
    <w:p w:rsidR="009E6D04" w:rsidRDefault="009E6D04" w:rsidP="000256EA">
      <w:pPr>
        <w:pStyle w:val="Tekstpodstawowy"/>
        <w:rPr>
          <w:szCs w:val="24"/>
        </w:rPr>
      </w:pPr>
      <w:r>
        <w:t xml:space="preserve">Przewodniczący Rady M. Suwalski: komisje chyba zrobimy wspólną, bo będzie omawiany statut. </w:t>
      </w:r>
    </w:p>
    <w:p w:rsidR="000256EA" w:rsidRPr="00B755C6" w:rsidRDefault="000256EA" w:rsidP="000256EA">
      <w:pPr>
        <w:pStyle w:val="Tekstpodstawowy"/>
        <w:rPr>
          <w:szCs w:val="24"/>
        </w:rPr>
      </w:pPr>
    </w:p>
    <w:p w:rsidR="000256EA" w:rsidRPr="00B755C6" w:rsidRDefault="000256EA" w:rsidP="000256EA">
      <w:pPr>
        <w:pStyle w:val="Tekstpodstawowy"/>
        <w:rPr>
          <w:szCs w:val="24"/>
        </w:rPr>
      </w:pPr>
    </w:p>
    <w:p w:rsidR="000256EA" w:rsidRDefault="000256EA" w:rsidP="000256EA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>6. Zakończenie</w:t>
      </w:r>
    </w:p>
    <w:p w:rsidR="00BF37F3" w:rsidRDefault="00BF37F3" w:rsidP="000256EA">
      <w:pPr>
        <w:pStyle w:val="NormalnyWeb"/>
        <w:jc w:val="both"/>
        <w:rPr>
          <w:color w:val="000000"/>
        </w:rPr>
      </w:pPr>
    </w:p>
    <w:p w:rsidR="000256EA" w:rsidRDefault="000256EA" w:rsidP="000256EA">
      <w:pPr>
        <w:pStyle w:val="Textbody"/>
        <w:tabs>
          <w:tab w:val="left" w:pos="851"/>
        </w:tabs>
        <w:jc w:val="both"/>
      </w:pPr>
      <w:r>
        <w:t>Obrady zakończono o godzinie 16:12</w:t>
      </w:r>
    </w:p>
    <w:p w:rsidR="000256EA" w:rsidRDefault="000256EA" w:rsidP="000256EA">
      <w:pPr>
        <w:pStyle w:val="Textbody"/>
        <w:tabs>
          <w:tab w:val="left" w:pos="851"/>
        </w:tabs>
        <w:jc w:val="both"/>
      </w:pPr>
      <w:r>
        <w:t>Protokół sporządziła Katarzyna Smoczek</w:t>
      </w:r>
    </w:p>
    <w:p w:rsidR="000256EA" w:rsidRDefault="000256EA" w:rsidP="000256EA">
      <w:pPr>
        <w:pStyle w:val="Textbody"/>
        <w:tabs>
          <w:tab w:val="left" w:pos="887"/>
        </w:tabs>
        <w:ind w:left="36" w:firstLine="12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 Gminy</w:t>
      </w:r>
    </w:p>
    <w:p w:rsidR="000256EA" w:rsidRDefault="000256EA" w:rsidP="000256EA">
      <w:pPr>
        <w:pStyle w:val="Textbody"/>
        <w:tabs>
          <w:tab w:val="left" w:pos="887"/>
        </w:tabs>
        <w:ind w:left="36" w:firstLine="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Marek Suwalski</w:t>
      </w:r>
    </w:p>
    <w:p w:rsidR="000256EA" w:rsidRDefault="000256EA" w:rsidP="000256EA">
      <w:pPr>
        <w:pStyle w:val="Textbody"/>
        <w:jc w:val="both"/>
      </w:pPr>
      <w:r>
        <w:t>Załączniki do protokołu:</w:t>
      </w:r>
    </w:p>
    <w:p w:rsidR="000256EA" w:rsidRDefault="000256EA" w:rsidP="000256EA">
      <w:pPr>
        <w:pStyle w:val="Standard"/>
        <w:numPr>
          <w:ilvl w:val="0"/>
          <w:numId w:val="2"/>
        </w:numPr>
        <w:jc w:val="both"/>
      </w:pPr>
      <w:r>
        <w:t>listy obecności radnych,</w:t>
      </w:r>
    </w:p>
    <w:p w:rsidR="000256EA" w:rsidRDefault="000256EA" w:rsidP="000256EA">
      <w:pPr>
        <w:pStyle w:val="Standard"/>
        <w:numPr>
          <w:ilvl w:val="0"/>
          <w:numId w:val="4"/>
        </w:numPr>
        <w:jc w:val="both"/>
      </w:pPr>
      <w:r>
        <w:t>lista zaproszonych gości,</w:t>
      </w:r>
    </w:p>
    <w:p w:rsidR="000256EA" w:rsidRDefault="000256EA" w:rsidP="000256EA">
      <w:pPr>
        <w:pStyle w:val="Standard"/>
        <w:numPr>
          <w:ilvl w:val="0"/>
          <w:numId w:val="3"/>
        </w:numPr>
        <w:jc w:val="both"/>
      </w:pPr>
      <w:r>
        <w:t>uchwały podjęte,</w:t>
      </w:r>
    </w:p>
    <w:p w:rsidR="000256EA" w:rsidRDefault="000256EA" w:rsidP="000256EA">
      <w:pPr>
        <w:pStyle w:val="Standard"/>
        <w:numPr>
          <w:ilvl w:val="0"/>
          <w:numId w:val="3"/>
        </w:numPr>
        <w:jc w:val="both"/>
      </w:pPr>
      <w:r>
        <w:t>inne dokumenty.</w:t>
      </w:r>
    </w:p>
    <w:p w:rsidR="000256EA" w:rsidRDefault="000256EA" w:rsidP="000256EA">
      <w:pPr>
        <w:pStyle w:val="Standard"/>
        <w:ind w:left="1571"/>
        <w:jc w:val="both"/>
      </w:pPr>
    </w:p>
    <w:p w:rsidR="000256EA" w:rsidRDefault="000256EA" w:rsidP="000256EA">
      <w:pPr>
        <w:pStyle w:val="Standard"/>
        <w:jc w:val="both"/>
      </w:pPr>
      <w:r>
        <w:t>Protokół przyjęty głosami:</w:t>
      </w:r>
    </w:p>
    <w:p w:rsidR="000256EA" w:rsidRDefault="000256EA" w:rsidP="000256EA">
      <w:pPr>
        <w:pStyle w:val="Standard"/>
        <w:jc w:val="both"/>
      </w:pPr>
      <w:r>
        <w:t xml:space="preserve">"za"  </w:t>
      </w:r>
      <w:r>
        <w:tab/>
      </w:r>
      <w:r>
        <w:tab/>
      </w:r>
      <w:r>
        <w:tab/>
        <w:t xml:space="preserve"> .........</w:t>
      </w:r>
    </w:p>
    <w:p w:rsidR="000256EA" w:rsidRDefault="000256EA" w:rsidP="000256EA">
      <w:pPr>
        <w:pStyle w:val="Standard"/>
        <w:jc w:val="both"/>
      </w:pPr>
      <w:r>
        <w:t xml:space="preserve">"przeciw"  </w:t>
      </w:r>
      <w:r>
        <w:tab/>
      </w:r>
      <w:r>
        <w:tab/>
        <w:t xml:space="preserve"> .........</w:t>
      </w:r>
    </w:p>
    <w:p w:rsidR="000256EA" w:rsidRDefault="000256EA" w:rsidP="000256EA">
      <w:pPr>
        <w:pStyle w:val="Standard"/>
        <w:tabs>
          <w:tab w:val="left" w:pos="887"/>
        </w:tabs>
        <w:ind w:left="36" w:firstLine="12"/>
        <w:jc w:val="both"/>
      </w:pPr>
      <w:r>
        <w:t>"wstrzymującymi się" .........</w:t>
      </w:r>
    </w:p>
    <w:p w:rsidR="000256EA" w:rsidRDefault="000256EA" w:rsidP="000256EA"/>
    <w:p w:rsidR="000256EA" w:rsidRDefault="000256EA" w:rsidP="000256EA"/>
    <w:p w:rsidR="00574D6C" w:rsidRDefault="00574D6C"/>
    <w:sectPr w:rsidR="00574D6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B17" w:rsidRDefault="00F10B17" w:rsidP="000256EA">
      <w:r>
        <w:separator/>
      </w:r>
    </w:p>
  </w:endnote>
  <w:endnote w:type="continuationSeparator" w:id="0">
    <w:p w:rsidR="00F10B17" w:rsidRDefault="00F10B17" w:rsidP="0002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B17" w:rsidRDefault="00F10B17" w:rsidP="000256EA">
      <w:r>
        <w:separator/>
      </w:r>
    </w:p>
  </w:footnote>
  <w:footnote w:type="continuationSeparator" w:id="0">
    <w:p w:rsidR="00F10B17" w:rsidRDefault="00F10B17" w:rsidP="0002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4B1B"/>
    <w:multiLevelType w:val="multilevel"/>
    <w:tmpl w:val="31E4783E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4E42474"/>
    <w:multiLevelType w:val="multilevel"/>
    <w:tmpl w:val="65FCD838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F2B40CC"/>
    <w:multiLevelType w:val="multilevel"/>
    <w:tmpl w:val="2C1819E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EA"/>
    <w:rsid w:val="000256EA"/>
    <w:rsid w:val="001F108A"/>
    <w:rsid w:val="002E289C"/>
    <w:rsid w:val="00440DE3"/>
    <w:rsid w:val="00504531"/>
    <w:rsid w:val="00574D6C"/>
    <w:rsid w:val="009E6D04"/>
    <w:rsid w:val="00A11EC6"/>
    <w:rsid w:val="00AD1D83"/>
    <w:rsid w:val="00B755C6"/>
    <w:rsid w:val="00BF37F3"/>
    <w:rsid w:val="00F1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10142-91F2-464B-AA91-BF566849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6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0256EA"/>
    <w:pPr>
      <w:keepNext/>
      <w:jc w:val="center"/>
      <w:outlineLvl w:val="0"/>
    </w:pPr>
    <w:rPr>
      <w:rFonts w:eastAsia="Times New Roman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6EA"/>
  </w:style>
  <w:style w:type="paragraph" w:styleId="Stopka">
    <w:name w:val="footer"/>
    <w:basedOn w:val="Normalny"/>
    <w:link w:val="StopkaZnak"/>
    <w:uiPriority w:val="99"/>
    <w:unhideWhenUsed/>
    <w:rsid w:val="00025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6EA"/>
  </w:style>
  <w:style w:type="character" w:customStyle="1" w:styleId="Nagwek1Znak">
    <w:name w:val="Nagłówek 1 Znak"/>
    <w:basedOn w:val="Domylnaczcionkaakapitu"/>
    <w:link w:val="Nagwek1"/>
    <w:uiPriority w:val="9"/>
    <w:rsid w:val="000256EA"/>
    <w:rPr>
      <w:rFonts w:ascii="Times New Roman" w:eastAsia="Times New Roman" w:hAnsi="Times New Roman" w:cs="Arial"/>
      <w:b/>
      <w:kern w:val="3"/>
      <w:sz w:val="36"/>
      <w:szCs w:val="24"/>
      <w:lang w:eastAsia="zh-CN" w:bidi="hi-IN"/>
    </w:rPr>
  </w:style>
  <w:style w:type="paragraph" w:customStyle="1" w:styleId="Standard">
    <w:name w:val="Standard"/>
    <w:rsid w:val="000256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56EA"/>
    <w:pPr>
      <w:spacing w:after="120"/>
    </w:pPr>
  </w:style>
  <w:style w:type="paragraph" w:styleId="Tekstpodstawowy">
    <w:name w:val="Body Text"/>
    <w:basedOn w:val="Standard"/>
    <w:link w:val="TekstpodstawowyZnak"/>
    <w:rsid w:val="000256EA"/>
    <w:pPr>
      <w:widowControl/>
      <w:jc w:val="both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0256E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Standard"/>
    <w:rsid w:val="0002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Andrzej</dc:creator>
  <cp:keywords/>
  <dc:description/>
  <cp:lastModifiedBy>Kasia</cp:lastModifiedBy>
  <cp:revision>2</cp:revision>
  <cp:lastPrinted>2018-10-12T07:21:00Z</cp:lastPrinted>
  <dcterms:created xsi:type="dcterms:W3CDTF">2018-10-17T09:15:00Z</dcterms:created>
  <dcterms:modified xsi:type="dcterms:W3CDTF">2018-10-17T09:15:00Z</dcterms:modified>
</cp:coreProperties>
</file>